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BE" w:rsidRDefault="001707BE" w:rsidP="001707BE">
      <w:pPr>
        <w:widowControl/>
        <w:shd w:val="clear" w:color="auto" w:fill="FFFFFF"/>
        <w:spacing w:line="560" w:lineRule="exact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1707BE" w:rsidRDefault="001707BE" w:rsidP="001707BE">
      <w:pPr>
        <w:widowControl/>
        <w:shd w:val="clear" w:color="auto" w:fill="FFFFFF"/>
        <w:spacing w:line="560" w:lineRule="exact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1707BE" w:rsidRDefault="001707BE" w:rsidP="001707BE">
      <w:pPr>
        <w:widowControl/>
        <w:shd w:val="clear" w:color="auto" w:fill="FFFFFF"/>
        <w:spacing w:line="560" w:lineRule="exact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1707BE" w:rsidRDefault="001707BE" w:rsidP="001707BE">
      <w:pPr>
        <w:widowControl/>
        <w:shd w:val="clear" w:color="auto" w:fill="FFFFFF"/>
        <w:spacing w:line="560" w:lineRule="exact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4848FB" w:rsidRDefault="004848FB" w:rsidP="001707BE">
      <w:pPr>
        <w:widowControl/>
        <w:shd w:val="clear" w:color="auto" w:fill="FFFFFF"/>
        <w:spacing w:line="560" w:lineRule="exact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4848FB">
        <w:rPr>
          <w:rFonts w:ascii="方正小标宋简体" w:eastAsia="方正小标宋简体" w:hAnsi="仿宋" w:cs="宋体" w:hint="eastAsia"/>
          <w:kern w:val="0"/>
          <w:sz w:val="44"/>
          <w:szCs w:val="44"/>
        </w:rPr>
        <w:t>2024“春游江淮</w:t>
      </w:r>
      <w:r w:rsidRPr="004848FB">
        <w:rPr>
          <w:rFonts w:ascii="宋体" w:eastAsia="方正小标宋简体" w:hAnsi="宋体" w:cs="宋体" w:hint="eastAsia"/>
          <w:kern w:val="0"/>
          <w:sz w:val="44"/>
          <w:szCs w:val="44"/>
        </w:rPr>
        <w:t> </w:t>
      </w:r>
      <w:r w:rsidRPr="004848FB">
        <w:rPr>
          <w:rFonts w:ascii="方正小标宋简体" w:eastAsia="方正小标宋简体" w:hAnsi="仿宋" w:cs="宋体" w:hint="eastAsia"/>
          <w:kern w:val="0"/>
          <w:sz w:val="44"/>
          <w:szCs w:val="44"/>
        </w:rPr>
        <w:t>请来淮北”宣传推广</w:t>
      </w:r>
      <w:r w:rsidR="00A32DEC" w:rsidRPr="001707BE">
        <w:rPr>
          <w:rFonts w:ascii="方正小标宋简体" w:eastAsia="方正小标宋简体" w:hAnsi="仿宋" w:cs="宋体" w:hint="eastAsia"/>
          <w:kern w:val="0"/>
          <w:sz w:val="44"/>
          <w:szCs w:val="44"/>
        </w:rPr>
        <w:t>方案</w:t>
      </w:r>
    </w:p>
    <w:p w:rsidR="001707BE" w:rsidRPr="004848FB" w:rsidRDefault="001707BE" w:rsidP="001707BE">
      <w:pPr>
        <w:widowControl/>
        <w:shd w:val="clear" w:color="auto" w:fill="FFFFFF"/>
        <w:spacing w:line="560" w:lineRule="exact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黑体" w:eastAsia="黑体" w:hAnsi="黑体" w:cs="宋体" w:hint="eastAsia"/>
          <w:kern w:val="0"/>
          <w:sz w:val="32"/>
          <w:szCs w:val="32"/>
        </w:rPr>
        <w:t>（一）活动时间</w:t>
      </w:r>
    </w:p>
    <w:p w:rsidR="004848FB" w:rsidRPr="004848FB" w:rsidRDefault="004848FB" w:rsidP="003F230B">
      <w:pPr>
        <w:widowControl/>
        <w:shd w:val="clear" w:color="auto" w:fill="FFFFFF"/>
        <w:spacing w:line="560" w:lineRule="exact"/>
        <w:ind w:firstLineChars="250" w:firstLine="80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活动时间为3月—5月，其中3月8</w:t>
      </w:r>
      <w:r w:rsidR="003F230B">
        <w:rPr>
          <w:rFonts w:ascii="仿宋" w:eastAsia="仿宋" w:hAnsi="仿宋" w:cs="宋体" w:hint="eastAsia"/>
          <w:kern w:val="0"/>
          <w:sz w:val="32"/>
          <w:szCs w:val="32"/>
        </w:rPr>
        <w:t>日全省联动宣传，淮北市文旅体局通过微信公众号发布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t xml:space="preserve">“春游江淮 </w:t>
      </w:r>
      <w:r w:rsidR="003F230B">
        <w:rPr>
          <w:rFonts w:ascii="仿宋" w:eastAsia="仿宋" w:hAnsi="仿宋" w:cs="宋体" w:hint="eastAsia"/>
          <w:kern w:val="0"/>
          <w:sz w:val="32"/>
          <w:szCs w:val="32"/>
        </w:rPr>
        <w:t>请来淮北”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邀请函，活动正式启动。</w:t>
      </w:r>
    </w:p>
    <w:p w:rsidR="008D162A" w:rsidRDefault="008D162A" w:rsidP="001707BE">
      <w:pPr>
        <w:widowControl/>
        <w:shd w:val="clear" w:color="auto" w:fill="FFFFFF"/>
        <w:spacing w:line="560" w:lineRule="exact"/>
        <w:ind w:firstLine="640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黑体" w:eastAsia="黑体" w:hAnsi="黑体" w:cs="宋体" w:hint="eastAsia"/>
          <w:kern w:val="0"/>
          <w:sz w:val="32"/>
          <w:szCs w:val="32"/>
        </w:rPr>
        <w:t>（二）活动安排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3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1、</w:t>
      </w:r>
      <w:r w:rsidRPr="004848FB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媒体采风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3月-5月，邀请来自长三角二十余家主流媒体莅临淮北，开展采风踩线活动，体验淮北文旅资源的同时，加大淮北文旅宣传力度，行成媒体宣传矩阵，全方位找准淮北文旅“出圈”爆点。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3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2、</w:t>
      </w:r>
      <w:r w:rsidRPr="004848FB">
        <w:rPr>
          <w:rFonts w:ascii="楷体_GB2312" w:eastAsia="楷体_GB2312" w:hAnsi="楷体" w:cs="宋体" w:hint="eastAsia"/>
          <w:b/>
          <w:bCs/>
          <w:kern w:val="0"/>
          <w:sz w:val="32"/>
          <w:szCs w:val="32"/>
        </w:rPr>
        <w:t>主题活动</w:t>
      </w:r>
    </w:p>
    <w:p w:rsidR="004848FB" w:rsidRPr="004848FB" w:rsidRDefault="004848FB" w:rsidP="00FB114A">
      <w:pPr>
        <w:widowControl/>
        <w:shd w:val="clear" w:color="auto" w:fill="FFFFFF"/>
        <w:spacing w:line="560" w:lineRule="exact"/>
        <w:ind w:firstLineChars="200"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聚焦“春游江淮 请来淮北”十大场景，立足自身特色和实际，</w:t>
      </w:r>
      <w:r w:rsidR="00FB114A">
        <w:rPr>
          <w:rFonts w:ascii="仿宋" w:eastAsia="仿宋" w:hAnsi="仿宋" w:cs="宋体" w:hint="eastAsia"/>
          <w:kern w:val="0"/>
          <w:sz w:val="32"/>
          <w:szCs w:val="32"/>
        </w:rPr>
        <w:t>统筹全市、县、区、企业，联动策划并开展春季主题活动。计划开展活动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25项：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3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春花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1.2024年淮北市第六届梅花文化节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时间：3月9日-23日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地点：南湖景区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2.黄里杏花节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时间：3月中旬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地点：曲阳街道黄里村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3.双楼花海赏花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时间：4月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地点：高岳现代农业示范园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3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春味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4.2024淮北食品工业博览会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时间：4月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left="638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地点：凤凰山食品工业博览园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br/>
        <w:t>5.五一临涣旅游美食文化节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时间：五月初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left="638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地点：临涣古镇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br/>
        <w:t>6.淮北市第三届地锅鸡美食文化节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时间：5月中旬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地点：四季榴园景区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3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春眠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7.朔西湖金牌民宿推广活动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地点：朔西湖“水云间·轻奢小筑”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left="638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春咏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left="638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8.淮北市第二届朗读比赛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br/>
        <w:t>时间：4月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br/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3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春养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9.杏运健儿（微马）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时间：3月中旬（黄里杏花节期间）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地点：曲阳街道黄里村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10.“中国国足元老明星队”邀请赛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时间：4月21日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地点：淮北市体育中心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11.淮北市村BA联赛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时间：5月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地点：各县区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12.2024淮北市第二届长三角·淮海经济区田径公开赛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3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春学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13.淮北2024春季研学评选活动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3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春市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14.千年古集、烟火蒙村庙会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时间：3月29日至4月4日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地点：蒙村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15.淮北市三月十八古庙会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时间：4月中旬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地点：濉溪大市场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16.中国</w:t>
      </w:r>
      <w:r w:rsidRPr="004848FB">
        <w:rPr>
          <w:rFonts w:ascii="宋体" w:eastAsia="宋体" w:hAnsi="宋体" w:cs="宋体" w:hint="eastAsia"/>
          <w:kern w:val="0"/>
          <w:sz w:val="32"/>
          <w:szCs w:val="32"/>
        </w:rPr>
        <w:t>•</w:t>
      </w:r>
      <w:r w:rsidRPr="004848FB">
        <w:rPr>
          <w:rFonts w:ascii="仿宋" w:eastAsia="仿宋" w:hAnsi="仿宋" w:cs="仿宋" w:hint="eastAsia"/>
          <w:kern w:val="0"/>
          <w:sz w:val="32"/>
          <w:szCs w:val="32"/>
        </w:rPr>
        <w:t>淮北大运河非遗展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时间：4月中下旬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17.口子集团成立75周年系列庆典活动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时间：5月中旬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18.2024中国淮北第二十届观赏石博览会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时间：4-5月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left="638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春曲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br/>
        <w:t>19.全省传统戏剧扶持项目汇演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时间：4月中下旬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20.全市群众歌咏大赛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时间：3-5月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21.音乐剧《红旗战士》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br/>
      </w:r>
      <w:r w:rsidRPr="004848FB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时间：5月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left="638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春行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br/>
        <w:t>22.“春入安徽</w:t>
      </w:r>
      <w:r w:rsidRPr="004848FB">
        <w:rPr>
          <w:rFonts w:ascii="宋体" w:eastAsia="宋体" w:hAnsi="宋体" w:cs="宋体" w:hint="eastAsia"/>
          <w:kern w:val="0"/>
          <w:sz w:val="32"/>
          <w:szCs w:val="32"/>
        </w:rPr>
        <w:t>•</w:t>
      </w:r>
      <w:r w:rsidRPr="004848FB">
        <w:rPr>
          <w:rFonts w:ascii="仿宋" w:eastAsia="仿宋" w:hAnsi="仿宋" w:cs="仿宋" w:hint="eastAsia"/>
          <w:kern w:val="0"/>
          <w:sz w:val="32"/>
          <w:szCs w:val="32"/>
        </w:rPr>
        <w:t>印象淮北”自驾游活动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时间：3月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地点：拟在合肥市骆岗中央公园举办启动仪式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23.临涣镇二月二祭龙大典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时间：3月11日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地点：临涣古镇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24.“赏花踏春万人游淮北”活动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时间：3月-5月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地点：淮北市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25.明清石榴园古树开盲盒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时间：5月上旬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地点：四季榴园景区</w:t>
      </w:r>
    </w:p>
    <w:p w:rsidR="008D162A" w:rsidRDefault="008D162A" w:rsidP="001707BE">
      <w:pPr>
        <w:widowControl/>
        <w:shd w:val="clear" w:color="auto" w:fill="FFFFFF"/>
        <w:spacing w:line="560" w:lineRule="exact"/>
        <w:ind w:firstLine="640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黑体" w:eastAsia="黑体" w:hAnsi="黑体" w:cs="宋体" w:hint="eastAsia"/>
          <w:kern w:val="0"/>
          <w:sz w:val="32"/>
          <w:szCs w:val="32"/>
        </w:rPr>
        <w:t>（三）“春游江淮</w:t>
      </w:r>
      <w:r w:rsidRPr="004848FB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4848FB">
        <w:rPr>
          <w:rFonts w:ascii="黑体" w:eastAsia="黑体" w:hAnsi="黑体" w:cs="宋体" w:hint="eastAsia"/>
          <w:kern w:val="0"/>
          <w:sz w:val="32"/>
          <w:szCs w:val="32"/>
        </w:rPr>
        <w:t>请来淮北”宣传推广活动合伙人</w:t>
      </w:r>
    </w:p>
    <w:p w:rsidR="004848FB" w:rsidRPr="004848FB" w:rsidRDefault="004848FB" w:rsidP="001707BE">
      <w:pPr>
        <w:widowControl/>
        <w:shd w:val="clear" w:color="auto" w:fill="FFFFFF"/>
        <w:spacing w:line="560" w:lineRule="exact"/>
        <w:ind w:firstLine="640"/>
        <w:rPr>
          <w:rFonts w:ascii="Calibri" w:eastAsia="宋体" w:hAnsi="Calibri" w:cs="宋体"/>
          <w:kern w:val="0"/>
          <w:szCs w:val="21"/>
        </w:rPr>
      </w:pP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2024“春游江淮 请来淮北”宣传推广活动不仅联动县区文旅部门，还</w:t>
      </w:r>
      <w:r w:rsidR="00E15447">
        <w:rPr>
          <w:rFonts w:ascii="仿宋" w:eastAsia="仿宋" w:hAnsi="仿宋" w:cs="宋体" w:hint="eastAsia"/>
          <w:kern w:val="0"/>
          <w:sz w:val="32"/>
          <w:szCs w:val="32"/>
        </w:rPr>
        <w:t>面向全市文旅企业开展淮北市“春游江淮”合伙人征集活动。目前，征集合伙人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企业</w:t>
      </w:r>
      <w:r w:rsidR="00E15447" w:rsidRPr="004848FB">
        <w:rPr>
          <w:rFonts w:ascii="仿宋" w:eastAsia="仿宋" w:hAnsi="仿宋" w:cs="宋体" w:hint="eastAsia"/>
          <w:kern w:val="0"/>
          <w:sz w:val="32"/>
          <w:szCs w:val="32"/>
        </w:rPr>
        <w:t>20家</w:t>
      </w:r>
      <w:r w:rsidRPr="004848FB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tbl>
      <w:tblPr>
        <w:tblW w:w="78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6267"/>
      </w:tblGrid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企业名称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相山景区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南湖景区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双楼花海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黄里景区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临涣镇南阁茶楼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临涣镇怡心茶楼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明清石榴园隐庐餐厅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临涣府门大酒店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淮北市福喜楼青春羊肉馆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烈山区四季留园景区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周氏阿磊兄弟面皮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淮北市相山区王憨子油茶店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朔西湖景区水云间民宿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安徽省国宇影视文化传媒有限公司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淮北市亚光海岸影视有限公司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淮北光大国际旅游有限公司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濉溪古城景区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濉溪县临涣古镇</w:t>
            </w:r>
          </w:p>
        </w:tc>
      </w:tr>
      <w:tr w:rsidR="004848FB" w:rsidRPr="004848FB" w:rsidTr="004848FB">
        <w:trPr>
          <w:trHeight w:val="462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淮北市相山区隋唐运河古镇</w:t>
            </w:r>
          </w:p>
        </w:tc>
      </w:tr>
      <w:tr w:rsidR="004848FB" w:rsidRPr="004848FB" w:rsidTr="004848FB">
        <w:trPr>
          <w:trHeight w:val="490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8FB" w:rsidRPr="004848FB" w:rsidRDefault="004848FB" w:rsidP="001707BE">
            <w:pPr>
              <w:widowControl/>
              <w:spacing w:line="560" w:lineRule="exact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4848F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淮北市烈山区四季榴园云顶露营</w:t>
            </w:r>
          </w:p>
        </w:tc>
      </w:tr>
    </w:tbl>
    <w:p w:rsidR="000018F1" w:rsidRPr="004848FB" w:rsidRDefault="000018F1" w:rsidP="001707BE">
      <w:pPr>
        <w:spacing w:line="560" w:lineRule="exact"/>
      </w:pPr>
    </w:p>
    <w:sectPr w:rsidR="000018F1" w:rsidRPr="004848FB" w:rsidSect="005D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95" w:rsidRDefault="00483695" w:rsidP="004848FB">
      <w:r>
        <w:separator/>
      </w:r>
    </w:p>
  </w:endnote>
  <w:endnote w:type="continuationSeparator" w:id="1">
    <w:p w:rsidR="00483695" w:rsidRDefault="00483695" w:rsidP="00484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95" w:rsidRDefault="00483695" w:rsidP="004848FB">
      <w:r>
        <w:separator/>
      </w:r>
    </w:p>
  </w:footnote>
  <w:footnote w:type="continuationSeparator" w:id="1">
    <w:p w:rsidR="00483695" w:rsidRDefault="00483695" w:rsidP="00484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8FB"/>
    <w:rsid w:val="000018F1"/>
    <w:rsid w:val="001707BE"/>
    <w:rsid w:val="003F230B"/>
    <w:rsid w:val="00483695"/>
    <w:rsid w:val="004848FB"/>
    <w:rsid w:val="005D26A5"/>
    <w:rsid w:val="008D162A"/>
    <w:rsid w:val="00A32DEC"/>
    <w:rsid w:val="00C95617"/>
    <w:rsid w:val="00E15447"/>
    <w:rsid w:val="00FB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8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48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48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224</Words>
  <Characters>1279</Characters>
  <Application>Microsoft Office Word</Application>
  <DocSecurity>0</DocSecurity>
  <Lines>10</Lines>
  <Paragraphs>2</Paragraphs>
  <ScaleCrop>false</ScaleCrop>
  <Company>ylmfeng.com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16</cp:revision>
  <cp:lastPrinted>2024-10-24T07:48:00Z</cp:lastPrinted>
  <dcterms:created xsi:type="dcterms:W3CDTF">2024-10-24T07:38:00Z</dcterms:created>
  <dcterms:modified xsi:type="dcterms:W3CDTF">2024-10-24T08:34:00Z</dcterms:modified>
</cp:coreProperties>
</file>